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87" w:type="dxa"/>
        <w:tblInd w:w="-1440" w:type="dxa"/>
        <w:tblBorders>
          <w:insideH w:val="single" w:sz="4" w:space="0" w:color="auto"/>
        </w:tblBorders>
        <w:tblLayout w:type="fixed"/>
        <w:tblLook w:val="04A0"/>
      </w:tblPr>
      <w:tblGrid>
        <w:gridCol w:w="251"/>
        <w:gridCol w:w="1747"/>
        <w:gridCol w:w="6210"/>
        <w:gridCol w:w="7979"/>
      </w:tblGrid>
      <w:tr w:rsidR="00707383" w:rsidTr="00707383">
        <w:trPr>
          <w:trHeight w:val="1350"/>
        </w:trPr>
        <w:tc>
          <w:tcPr>
            <w:tcW w:w="251" w:type="dxa"/>
            <w:hideMark/>
          </w:tcPr>
          <w:p w:rsidR="00707383" w:rsidRDefault="00742B19">
            <w:pPr>
              <w:pStyle w:val="NormalIndent"/>
              <w:ind w:left="0"/>
              <w:jc w:val="center"/>
              <w:rPr>
                <w:sz w:val="26"/>
                <w:szCs w:val="26"/>
                <w:lang w:val="nl-NL"/>
              </w:rPr>
            </w:pPr>
            <w:r w:rsidRPr="00742B19">
              <w:rPr>
                <w:rFonts w:ascii="LipiBold" w:hAnsi="LipiBold"/>
                <w:sz w:val="22"/>
                <w:szCs w:val="20"/>
                <w:lang w:val="en-GB" w:eastAsia="en-GB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left:0;text-align:left;margin-left:-30.85pt;margin-top:-7.6pt;width:637.3pt;height:.05pt;z-index:251656704" o:connectortype="straight"/>
              </w:pict>
            </w:r>
          </w:p>
        </w:tc>
        <w:tc>
          <w:tcPr>
            <w:tcW w:w="1747" w:type="dxa"/>
          </w:tcPr>
          <w:p w:rsidR="00707383" w:rsidRDefault="00BB5921" w:rsidP="00707383">
            <w:pPr>
              <w:pStyle w:val="NormalIndent"/>
              <w:ind w:left="0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</w:t>
            </w:r>
          </w:p>
          <w:p w:rsidR="00BB5921" w:rsidRDefault="00BB5921" w:rsidP="00707383">
            <w:pPr>
              <w:pStyle w:val="NormalIndent"/>
              <w:ind w:left="0"/>
              <w:rPr>
                <w:sz w:val="26"/>
                <w:szCs w:val="26"/>
                <w:lang w:val="nl-NL"/>
              </w:rPr>
            </w:pPr>
          </w:p>
          <w:p w:rsidR="00BB5921" w:rsidRDefault="00BB5921" w:rsidP="00707383">
            <w:pPr>
              <w:pStyle w:val="NormalIndent"/>
              <w:ind w:left="0"/>
              <w:rPr>
                <w:sz w:val="26"/>
                <w:szCs w:val="26"/>
                <w:lang w:val="nl-NL"/>
              </w:rPr>
            </w:pPr>
          </w:p>
        </w:tc>
        <w:tc>
          <w:tcPr>
            <w:tcW w:w="6210" w:type="dxa"/>
          </w:tcPr>
          <w:p w:rsidR="00707383" w:rsidRPr="00BB5921" w:rsidRDefault="00742B19" w:rsidP="00FC3125">
            <w:pPr>
              <w:pStyle w:val="NormalIndent"/>
              <w:tabs>
                <w:tab w:val="left" w:pos="2070"/>
              </w:tabs>
              <w:ind w:left="0"/>
              <w:rPr>
                <w:rFonts w:ascii="Nikosh" w:hAnsi="Nikosh" w:cs="Nikosh"/>
                <w:b/>
                <w:color w:val="006600"/>
                <w:sz w:val="26"/>
                <w:szCs w:val="26"/>
                <w:lang w:val="nl-NL"/>
              </w:rPr>
            </w:pPr>
            <w:r w:rsidRPr="00BB5921">
              <w:rPr>
                <w:rFonts w:ascii="Nikosh" w:hAnsi="Nikosh" w:cs="Nikosh"/>
                <w:b/>
                <w:noProof/>
                <w:color w:val="006600"/>
                <w:sz w:val="48"/>
                <w:szCs w:val="36"/>
              </w:rPr>
              <w:pict>
                <v:rect id="_x0000_s1040" style="position:absolute;margin-left:301.35pt;margin-top:-84.55pt;width:137.25pt;height:65.9pt;z-index:251663872;mso-position-horizontal-relative:text;mso-position-vertical-relative:text" stroked="f">
                  <v:textbox style="mso-next-textbox:#_x0000_s1040">
                    <w:txbxContent>
                      <w:p w:rsidR="00707383" w:rsidRPr="00D8192B" w:rsidRDefault="00707383" w:rsidP="00707383">
                        <w:pPr>
                          <w:tabs>
                            <w:tab w:val="center" w:pos="4320"/>
                            <w:tab w:val="right" w:pos="8640"/>
                          </w:tabs>
                          <w:rPr>
                            <w:rFonts w:ascii="Arial" w:hAnsi="Arial" w:cs="Arial"/>
                            <w:b/>
                            <w:sz w:val="16"/>
                            <w:szCs w:val="14"/>
                          </w:rPr>
                        </w:pPr>
                        <w:r w:rsidRPr="00D8192B">
                          <w:rPr>
                            <w:rFonts w:ascii="Arial" w:hAnsi="Arial" w:cs="Arial"/>
                            <w:b/>
                            <w:sz w:val="16"/>
                            <w:szCs w:val="14"/>
                          </w:rPr>
                          <w:t>Head Office :</w:t>
                        </w:r>
                      </w:p>
                      <w:p w:rsidR="00707383" w:rsidRPr="00D8192B" w:rsidRDefault="00707383" w:rsidP="00707383">
                        <w:pPr>
                          <w:tabs>
                            <w:tab w:val="center" w:pos="4320"/>
                            <w:tab w:val="right" w:pos="8640"/>
                          </w:tabs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D8192B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SKS Tower (12</w:t>
                        </w:r>
                        <w:r w:rsidRPr="00D8192B">
                          <w:rPr>
                            <w:rFonts w:ascii="Arial" w:hAnsi="Arial" w:cs="Arial"/>
                            <w:b/>
                            <w:sz w:val="14"/>
                            <w:szCs w:val="14"/>
                            <w:vertAlign w:val="superscript"/>
                          </w:rPr>
                          <w:t>th</w:t>
                        </w:r>
                        <w:r w:rsidRPr="00D8192B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 Floor)</w:t>
                        </w:r>
                      </w:p>
                      <w:p w:rsidR="00707383" w:rsidRPr="00D8192B" w:rsidRDefault="00707383" w:rsidP="00707383">
                        <w:pPr>
                          <w:pStyle w:val="NormalIndent"/>
                          <w:ind w:left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  <w:lang w:val="en-GB" w:eastAsia="en-GB"/>
                          </w:rPr>
                        </w:pPr>
                        <w:r w:rsidRPr="00D8192B">
                          <w:rPr>
                            <w:rFonts w:ascii="Arial" w:hAnsi="Arial" w:cs="Arial"/>
                            <w:b/>
                            <w:sz w:val="14"/>
                            <w:szCs w:val="14"/>
                            <w:lang w:val="en-GB" w:eastAsia="en-GB"/>
                          </w:rPr>
                          <w:t>7 VIP Road, Mohakhali, Dhaka-1206</w:t>
                        </w:r>
                      </w:p>
                      <w:p w:rsidR="00707383" w:rsidRPr="00D8192B" w:rsidRDefault="00707383" w:rsidP="00707383">
                        <w:pPr>
                          <w:pStyle w:val="NormalIndent"/>
                          <w:ind w:left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D8192B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 xml:space="preserve">PABX : + 88 02 </w:t>
                        </w:r>
                        <w:r w:rsidR="00C3740B" w:rsidRPr="00D8192B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 xml:space="preserve">55058455 </w:t>
                        </w:r>
                        <w:r w:rsidRPr="00D8192B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 xml:space="preserve">/ </w:t>
                        </w:r>
                        <w:r w:rsidR="00C3740B" w:rsidRPr="00D8192B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55058456, 55058457,</w:t>
                        </w:r>
                        <w:r w:rsidRPr="00D8192B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 xml:space="preserve"> FAX : + 88 02 </w:t>
                        </w:r>
                        <w:r w:rsidR="00C3740B" w:rsidRPr="00D8192B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55058458</w:t>
                        </w:r>
                      </w:p>
                      <w:p w:rsidR="00707383" w:rsidRPr="00D8192B" w:rsidRDefault="00707383" w:rsidP="00707383">
                        <w:pP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D8192B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 xml:space="preserve">E-mail  : </w:t>
                        </w:r>
                        <w:hyperlink r:id="rId8" w:history="1">
                          <w:r w:rsidRPr="00D8192B">
                            <w:rPr>
                              <w:rStyle w:val="Hyperlink"/>
                              <w:rFonts w:ascii="Arial" w:eastAsiaTheme="majorEastAsia" w:hAnsi="Arial" w:cs="Arial"/>
                              <w:b/>
                              <w:color w:val="auto"/>
                              <w:sz w:val="14"/>
                              <w:szCs w:val="14"/>
                            </w:rPr>
                            <w:t>info@senainsurance.com</w:t>
                          </w:r>
                        </w:hyperlink>
                        <w:r w:rsidRPr="00D8192B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707383" w:rsidRPr="00D8192B" w:rsidRDefault="00707383" w:rsidP="00707383">
                        <w:pPr>
                          <w:rPr>
                            <w:sz w:val="14"/>
                            <w:szCs w:val="14"/>
                          </w:rPr>
                        </w:pPr>
                        <w:r w:rsidRPr="00D8192B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Web : www.senainsurance.com</w:t>
                        </w:r>
                      </w:p>
                      <w:p w:rsidR="00707383" w:rsidRDefault="00707383" w:rsidP="00707383"/>
                    </w:txbxContent>
                  </v:textbox>
                </v:rect>
              </w:pict>
            </w:r>
          </w:p>
        </w:tc>
        <w:tc>
          <w:tcPr>
            <w:tcW w:w="7979" w:type="dxa"/>
            <w:hideMark/>
          </w:tcPr>
          <w:p w:rsidR="00707383" w:rsidRDefault="00742B19" w:rsidP="00707383">
            <w:pPr>
              <w:pStyle w:val="NormalIndent"/>
              <w:ind w:left="0"/>
              <w:rPr>
                <w:color w:val="006600"/>
                <w:sz w:val="26"/>
                <w:szCs w:val="26"/>
                <w:lang w:val="nl-NL"/>
              </w:rPr>
            </w:pPr>
            <w:r w:rsidRPr="00742B19">
              <w:rPr>
                <w:rFonts w:ascii="SutonnyMJ" w:hAnsi="SutonnyMJ" w:cs="SutonnyMJ"/>
                <w:b/>
                <w:noProof/>
                <w:color w:val="006600"/>
                <w:sz w:val="48"/>
                <w:szCs w:val="36"/>
              </w:rPr>
              <w:pict>
                <v:rect id="_x0000_s1039" style="position:absolute;margin-left:298.95pt;margin-top:-.6pt;width:155.55pt;height:65.2pt;z-index:251662848;mso-position-horizontal-relative:text;mso-position-vertical-relative:text" stroked="f">
                  <v:textbox style="mso-next-textbox:#_x0000_s1039">
                    <w:txbxContent>
                      <w:p w:rsidR="00707383" w:rsidRDefault="00707383" w:rsidP="00707383">
                        <w:pPr>
                          <w:tabs>
                            <w:tab w:val="center" w:pos="4320"/>
                            <w:tab w:val="right" w:pos="8640"/>
                          </w:tabs>
                          <w:rPr>
                            <w:rFonts w:ascii="Arial" w:hAnsi="Arial" w:cs="Arial"/>
                            <w:b/>
                            <w:color w:val="006600"/>
                            <w:sz w:val="16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6600"/>
                            <w:sz w:val="16"/>
                            <w:szCs w:val="18"/>
                          </w:rPr>
                          <w:t>Head Office:</w:t>
                        </w:r>
                      </w:p>
                      <w:p w:rsidR="00707383" w:rsidRDefault="00707383" w:rsidP="00707383">
                        <w:pPr>
                          <w:tabs>
                            <w:tab w:val="center" w:pos="4320"/>
                            <w:tab w:val="right" w:pos="8640"/>
                          </w:tabs>
                          <w:rPr>
                            <w:rFonts w:ascii="Arial" w:hAnsi="Arial" w:cs="Arial"/>
                            <w:b/>
                            <w:color w:val="006600"/>
                            <w:sz w:val="14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6600"/>
                            <w:sz w:val="14"/>
                            <w:szCs w:val="16"/>
                          </w:rPr>
                          <w:t>SKS Tower (12</w:t>
                        </w:r>
                        <w:r>
                          <w:rPr>
                            <w:rFonts w:ascii="Arial" w:hAnsi="Arial" w:cs="Arial"/>
                            <w:b/>
                            <w:color w:val="006600"/>
                            <w:sz w:val="14"/>
                            <w:szCs w:val="16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Arial" w:hAnsi="Arial" w:cs="Arial"/>
                            <w:b/>
                            <w:color w:val="006600"/>
                            <w:sz w:val="14"/>
                            <w:szCs w:val="16"/>
                          </w:rPr>
                          <w:t xml:space="preserve"> Floor) 7 VIP </w:t>
                        </w:r>
                      </w:p>
                      <w:p w:rsidR="00707383" w:rsidRDefault="00707383" w:rsidP="00707383">
                        <w:pPr>
                          <w:tabs>
                            <w:tab w:val="center" w:pos="4320"/>
                            <w:tab w:val="right" w:pos="8640"/>
                          </w:tabs>
                          <w:rPr>
                            <w:rFonts w:ascii="Arial" w:hAnsi="Arial" w:cs="Arial"/>
                            <w:b/>
                            <w:color w:val="006600"/>
                            <w:sz w:val="14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6600"/>
                            <w:sz w:val="14"/>
                            <w:szCs w:val="16"/>
                          </w:rPr>
                          <w:t>Road, Mohakhali, Dhaka-1206</w:t>
                        </w:r>
                      </w:p>
                      <w:p w:rsidR="00707383" w:rsidRDefault="00707383" w:rsidP="00707383">
                        <w:pPr>
                          <w:pStyle w:val="NormalIndent"/>
                          <w:ind w:left="0"/>
                          <w:rPr>
                            <w:rFonts w:ascii="Arial" w:hAnsi="Arial" w:cs="Arial"/>
                            <w:b/>
                            <w:color w:val="006600"/>
                            <w:sz w:val="14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6600"/>
                            <w:sz w:val="14"/>
                            <w:szCs w:val="16"/>
                          </w:rPr>
                          <w:t>PABX:+88-02-55058455,55058456, 55058457, FAX: + 88 02-55058458</w:t>
                        </w:r>
                      </w:p>
                      <w:p w:rsidR="00707383" w:rsidRDefault="00707383" w:rsidP="00707383">
                        <w:r>
                          <w:rPr>
                            <w:rFonts w:ascii="Arial" w:hAnsi="Arial" w:cs="Arial"/>
                            <w:b/>
                            <w:color w:val="006600"/>
                            <w:sz w:val="14"/>
                            <w:szCs w:val="16"/>
                          </w:rPr>
                          <w:t xml:space="preserve">E-mail: </w:t>
                        </w:r>
                        <w:hyperlink r:id="rId9" w:history="1">
                          <w:r>
                            <w:rPr>
                              <w:rStyle w:val="Hyperlink"/>
                              <w:rFonts w:ascii="Arial" w:eastAsiaTheme="majorEastAsia" w:hAnsi="Arial" w:cs="Arial"/>
                              <w:b/>
                              <w:sz w:val="14"/>
                              <w:szCs w:val="16"/>
                            </w:rPr>
                            <w:t>info@senakalyanicl.com</w:t>
                          </w:r>
                        </w:hyperlink>
                      </w:p>
                      <w:p w:rsidR="00707383" w:rsidRPr="00F46323" w:rsidRDefault="00707383" w:rsidP="00707383">
                        <w:pPr>
                          <w:rPr>
                            <w:b/>
                            <w:sz w:val="14"/>
                            <w:szCs w:val="16"/>
                          </w:rPr>
                        </w:pPr>
                        <w:r w:rsidRPr="00F46323">
                          <w:rPr>
                            <w:b/>
                            <w:sz w:val="16"/>
                          </w:rPr>
                          <w:t>web: www.senakalyanicl.com</w:t>
                        </w:r>
                      </w:p>
                      <w:p w:rsidR="00707383" w:rsidRPr="00F46323" w:rsidRDefault="00707383" w:rsidP="00707383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rect>
              </w:pict>
            </w:r>
          </w:p>
        </w:tc>
      </w:tr>
    </w:tbl>
    <w:p w:rsidR="00BB5921" w:rsidRPr="00BB5921" w:rsidRDefault="00BB5921" w:rsidP="00BB5921">
      <w:pPr>
        <w:rPr>
          <w:rFonts w:ascii="Nikosh" w:hAnsi="Nikosh" w:cs="Nikosh"/>
          <w:sz w:val="32"/>
          <w:szCs w:val="32"/>
          <w:u w:val="single"/>
        </w:rPr>
      </w:pPr>
      <w:r w:rsidRPr="00F1075D">
        <w:rPr>
          <w:rFonts w:ascii="Nikosh" w:hAnsi="Nikosh" w:cs="Nikosh"/>
          <w:b/>
          <w:sz w:val="32"/>
          <w:szCs w:val="32"/>
        </w:rPr>
        <w:t xml:space="preserve">বরাবর, </w:t>
      </w:r>
      <w:r w:rsidRPr="00BB5921">
        <w:rPr>
          <w:rFonts w:ascii="Nikosh" w:hAnsi="Nikosh" w:cs="Nikosh"/>
          <w:sz w:val="32"/>
          <w:szCs w:val="32"/>
        </w:rPr>
        <w:tab/>
      </w:r>
      <w:r w:rsidRPr="00BB5921">
        <w:rPr>
          <w:rFonts w:ascii="Nikosh" w:hAnsi="Nikosh" w:cs="Nikosh"/>
          <w:sz w:val="32"/>
          <w:szCs w:val="32"/>
        </w:rPr>
        <w:tab/>
      </w:r>
      <w:r w:rsidRPr="00BB5921">
        <w:rPr>
          <w:rFonts w:ascii="Nikosh" w:hAnsi="Nikosh" w:cs="Nikosh"/>
          <w:sz w:val="32"/>
          <w:szCs w:val="32"/>
        </w:rPr>
        <w:tab/>
      </w:r>
      <w:r w:rsidRPr="00BB5921">
        <w:rPr>
          <w:rFonts w:ascii="Nikosh" w:hAnsi="Nikosh" w:cs="Nikosh"/>
          <w:sz w:val="32"/>
          <w:szCs w:val="32"/>
        </w:rPr>
        <w:tab/>
      </w:r>
      <w:r w:rsidRPr="00BB5921">
        <w:rPr>
          <w:rFonts w:ascii="Nikosh" w:hAnsi="Nikosh" w:cs="Nikosh"/>
          <w:sz w:val="32"/>
          <w:szCs w:val="32"/>
        </w:rPr>
        <w:tab/>
      </w:r>
      <w:r w:rsidRPr="00BB5921">
        <w:rPr>
          <w:rFonts w:ascii="Nikosh" w:hAnsi="Nikosh" w:cs="Nikosh"/>
          <w:sz w:val="32"/>
          <w:szCs w:val="32"/>
        </w:rPr>
        <w:tab/>
      </w:r>
      <w:r w:rsidRPr="00BB5921">
        <w:rPr>
          <w:rFonts w:ascii="Nikosh" w:hAnsi="Nikosh" w:cs="Nikosh"/>
          <w:sz w:val="32"/>
          <w:szCs w:val="32"/>
        </w:rPr>
        <w:tab/>
      </w:r>
      <w:r w:rsidRPr="00BB5921">
        <w:rPr>
          <w:rFonts w:ascii="Nikosh" w:hAnsi="Nikosh" w:cs="Nikosh"/>
          <w:sz w:val="32"/>
          <w:szCs w:val="32"/>
        </w:rPr>
        <w:tab/>
      </w:r>
      <w:r w:rsidRPr="00BB5921">
        <w:rPr>
          <w:rFonts w:ascii="Nikosh" w:hAnsi="Nikosh" w:cs="Nikosh"/>
          <w:sz w:val="32"/>
          <w:szCs w:val="32"/>
        </w:rPr>
        <w:tab/>
      </w:r>
      <w:r w:rsidRPr="00BB5921">
        <w:rPr>
          <w:rFonts w:ascii="Nikosh" w:hAnsi="Nikosh" w:cs="Nikosh"/>
          <w:b/>
          <w:sz w:val="26"/>
          <w:szCs w:val="26"/>
          <w:lang w:val="nl-NL"/>
        </w:rPr>
        <w:t>তারিখ : ০২.০২.২০২৫</w:t>
      </w:r>
    </w:p>
    <w:p w:rsidR="00BB5921" w:rsidRDefault="00BB5921" w:rsidP="00BB5921">
      <w:pPr>
        <w:rPr>
          <w:rFonts w:ascii="Nikosh" w:hAnsi="Nikosh" w:cs="Nikosh"/>
          <w:sz w:val="32"/>
          <w:szCs w:val="32"/>
          <w:u w:val="single"/>
        </w:rPr>
      </w:pPr>
    </w:p>
    <w:p w:rsidR="00BB5921" w:rsidRDefault="00BB5921" w:rsidP="00BB5921">
      <w:pPr>
        <w:rPr>
          <w:rFonts w:ascii="Nikosh" w:hAnsi="Nikosh" w:cs="Nikosh"/>
          <w:b/>
          <w:sz w:val="32"/>
          <w:szCs w:val="32"/>
          <w:u w:val="single"/>
        </w:rPr>
      </w:pPr>
      <w:r w:rsidRPr="00376656">
        <w:rPr>
          <w:rFonts w:ascii="Nikosh" w:hAnsi="Nikosh" w:cs="Nikosh"/>
          <w:b/>
          <w:sz w:val="32"/>
          <w:szCs w:val="32"/>
          <w:u w:val="single"/>
        </w:rPr>
        <w:t xml:space="preserve">আরএনআইসিটি </w:t>
      </w:r>
    </w:p>
    <w:p w:rsidR="00BB5921" w:rsidRPr="00BB5921" w:rsidRDefault="00BB5921" w:rsidP="00BB5921">
      <w:pPr>
        <w:rPr>
          <w:rFonts w:ascii="Nikosh" w:hAnsi="Nikosh" w:cs="Nikosh"/>
          <w:sz w:val="32"/>
          <w:szCs w:val="32"/>
          <w:u w:val="single"/>
        </w:rPr>
      </w:pPr>
      <w:r w:rsidRPr="00BB5921">
        <w:rPr>
          <w:rFonts w:ascii="Nikosh" w:hAnsi="Nikosh" w:cs="Nikosh"/>
          <w:sz w:val="32"/>
          <w:szCs w:val="32"/>
          <w:u w:val="single"/>
        </w:rPr>
        <w:t>সেনা কল্যাণ সংস্থা</w:t>
      </w:r>
    </w:p>
    <w:p w:rsidR="00BB5921" w:rsidRPr="00BB5921" w:rsidRDefault="00BB5921" w:rsidP="00BB5921">
      <w:pPr>
        <w:rPr>
          <w:rFonts w:ascii="Nikosh" w:hAnsi="Nikosh" w:cs="Nikosh"/>
          <w:sz w:val="32"/>
          <w:szCs w:val="32"/>
          <w:u w:val="single"/>
        </w:rPr>
      </w:pPr>
      <w:r w:rsidRPr="00BB5921">
        <w:rPr>
          <w:rFonts w:ascii="Nikosh" w:hAnsi="Nikosh" w:cs="Nikosh"/>
          <w:sz w:val="32"/>
          <w:szCs w:val="32"/>
          <w:u w:val="single"/>
        </w:rPr>
        <w:t>ঢাকা ।</w:t>
      </w:r>
    </w:p>
    <w:p w:rsidR="00BB5921" w:rsidRDefault="00BB5921" w:rsidP="00BB5921">
      <w:pPr>
        <w:rPr>
          <w:rFonts w:ascii="Nikosh" w:hAnsi="Nikosh" w:cs="Nikosh"/>
          <w:sz w:val="32"/>
          <w:szCs w:val="32"/>
          <w:u w:val="single"/>
        </w:rPr>
      </w:pPr>
    </w:p>
    <w:p w:rsidR="00BB5921" w:rsidRDefault="00BB5921" w:rsidP="00BB5921">
      <w:pPr>
        <w:rPr>
          <w:rFonts w:ascii="Nikosh" w:hAnsi="Nikosh" w:cs="Nikosh"/>
          <w:sz w:val="32"/>
          <w:szCs w:val="32"/>
          <w:u w:val="single"/>
        </w:rPr>
      </w:pPr>
      <w:r w:rsidRPr="00376656">
        <w:rPr>
          <w:rFonts w:ascii="Nikosh" w:hAnsi="Nikosh" w:cs="Nikosh"/>
          <w:sz w:val="32"/>
          <w:szCs w:val="32"/>
          <w:u w:val="single"/>
        </w:rPr>
        <w:t xml:space="preserve">বিষয় : VTC ZOOM MEETING </w:t>
      </w:r>
      <w:r w:rsidR="00F1075D" w:rsidRPr="00F1075D">
        <w:rPr>
          <w:rFonts w:ascii="Nikosh" w:hAnsi="Nikosh" w:cs="Nikosh" w:hint="cs"/>
          <w:sz w:val="32"/>
          <w:szCs w:val="32"/>
          <w:u w:val="single"/>
        </w:rPr>
        <w:t>প্রসঙ্গে</w:t>
      </w:r>
      <w:r w:rsidR="00F1075D">
        <w:rPr>
          <w:rFonts w:ascii="Nikosh" w:hAnsi="Nikosh" w:cs="Nikosh"/>
          <w:sz w:val="32"/>
          <w:szCs w:val="32"/>
          <w:u w:val="single"/>
        </w:rPr>
        <w:t xml:space="preserve"> ।</w:t>
      </w:r>
    </w:p>
    <w:p w:rsidR="00BB5921" w:rsidRDefault="00BB5921" w:rsidP="00BB5921">
      <w:pPr>
        <w:rPr>
          <w:rFonts w:ascii="Nikosh" w:hAnsi="Nikosh" w:cs="Nikosh"/>
          <w:sz w:val="32"/>
          <w:szCs w:val="32"/>
          <w:u w:val="single"/>
        </w:rPr>
      </w:pPr>
    </w:p>
    <w:p w:rsidR="00BB5921" w:rsidRPr="00BB5921" w:rsidRDefault="00BB5921" w:rsidP="00BB5921">
      <w:pPr>
        <w:rPr>
          <w:rFonts w:ascii="Nikosh" w:hAnsi="Nikosh" w:cs="Nikosh"/>
          <w:sz w:val="32"/>
          <w:szCs w:val="32"/>
        </w:rPr>
      </w:pPr>
      <w:r w:rsidRPr="00BB5921">
        <w:rPr>
          <w:rFonts w:ascii="Nikosh" w:hAnsi="Nikosh" w:cs="Nikosh"/>
          <w:sz w:val="32"/>
          <w:szCs w:val="32"/>
        </w:rPr>
        <w:t>জনাব,</w:t>
      </w:r>
    </w:p>
    <w:p w:rsidR="00BB5921" w:rsidRPr="00376656" w:rsidRDefault="00BB5921" w:rsidP="00BB5921">
      <w:pPr>
        <w:rPr>
          <w:rFonts w:ascii="Nikosh" w:hAnsi="Nikosh" w:cs="Nikosh"/>
          <w:sz w:val="32"/>
          <w:szCs w:val="32"/>
          <w:u w:val="single"/>
        </w:rPr>
      </w:pPr>
    </w:p>
    <w:p w:rsidR="00BB5921" w:rsidRDefault="00BB5921" w:rsidP="00BB5921">
      <w:pPr>
        <w:rPr>
          <w:rFonts w:ascii="Nikosh" w:hAnsi="Nikosh" w:cs="Nikosh"/>
          <w:sz w:val="32"/>
          <w:szCs w:val="32"/>
        </w:rPr>
      </w:pPr>
      <w:r w:rsidRPr="00376656">
        <w:rPr>
          <w:rFonts w:ascii="Nikosh" w:hAnsi="Nikosh" w:cs="Nikosh"/>
          <w:sz w:val="32"/>
          <w:szCs w:val="32"/>
        </w:rPr>
        <w:t>আগামী কাল ০৩ ফেব্রুয়ারি ২০২৫</w:t>
      </w:r>
      <w:r>
        <w:rPr>
          <w:rFonts w:ascii="Nikosh" w:hAnsi="Nikosh" w:cs="Nikosh"/>
          <w:sz w:val="32"/>
          <w:szCs w:val="32"/>
        </w:rPr>
        <w:t xml:space="preserve">, </w:t>
      </w:r>
      <w:r w:rsidRPr="00376656">
        <w:rPr>
          <w:rFonts w:ascii="Nikosh" w:hAnsi="Nikosh" w:cs="Nikosh"/>
          <w:sz w:val="32"/>
          <w:szCs w:val="32"/>
        </w:rPr>
        <w:t>সেনা ইন্স্যুরেন্স পিএলসি এবং কনসোর্টিয়াম মেম্বার সিডি</w:t>
      </w:r>
      <w:r>
        <w:rPr>
          <w:rFonts w:ascii="Nikosh" w:hAnsi="Nikosh" w:cs="Nikosh"/>
          <w:sz w:val="32"/>
          <w:szCs w:val="32"/>
        </w:rPr>
        <w:t xml:space="preserve">প </w:t>
      </w:r>
      <w:r w:rsidRPr="00376656">
        <w:rPr>
          <w:rFonts w:ascii="Nikosh" w:hAnsi="Nikosh" w:cs="Nikosh"/>
          <w:sz w:val="32"/>
          <w:szCs w:val="32"/>
        </w:rPr>
        <w:t xml:space="preserve"> ও এপিডিএস (এনজিও) এর মধ্যে ক্যাটেল ইন্স্যুরেন্স এর ডাটা এনরোলমেন্ট </w:t>
      </w:r>
      <w:r>
        <w:rPr>
          <w:rFonts w:ascii="Nikosh" w:hAnsi="Nikosh" w:cs="Nikosh"/>
          <w:sz w:val="32"/>
          <w:szCs w:val="32"/>
        </w:rPr>
        <w:t>সংক্রান্ত</w:t>
      </w:r>
      <w:r w:rsidRPr="00376656">
        <w:rPr>
          <w:rFonts w:ascii="Nikosh" w:hAnsi="Nikosh" w:cs="Nikosh"/>
          <w:sz w:val="32"/>
          <w:szCs w:val="32"/>
        </w:rPr>
        <w:t xml:space="preserve"> একটি অনলাইন (ভিটিসি) মিটিং অনুষ্ঠিত হবে ।</w:t>
      </w:r>
    </w:p>
    <w:p w:rsidR="00BB5921" w:rsidRPr="00376656" w:rsidRDefault="00BB5921" w:rsidP="00BB5921">
      <w:pPr>
        <w:rPr>
          <w:rFonts w:ascii="Nikosh" w:hAnsi="Nikosh" w:cs="Nikosh"/>
          <w:sz w:val="32"/>
          <w:szCs w:val="32"/>
        </w:rPr>
      </w:pPr>
    </w:p>
    <w:p w:rsidR="00BB5921" w:rsidRDefault="00BB5921" w:rsidP="00BB5921">
      <w:pPr>
        <w:rPr>
          <w:rFonts w:ascii="Nikosh" w:hAnsi="Nikosh" w:cs="Nikosh"/>
          <w:sz w:val="32"/>
          <w:szCs w:val="32"/>
        </w:rPr>
      </w:pPr>
      <w:r w:rsidRPr="00376656">
        <w:rPr>
          <w:rFonts w:ascii="Nikosh" w:hAnsi="Nikosh" w:cs="Nikosh"/>
          <w:sz w:val="32"/>
          <w:szCs w:val="32"/>
        </w:rPr>
        <w:t>উক্ত ভিটিসি সুষ্ঠুভাবে পরিচালনা করার লক্ষ্যে সেনা কল্যাণ সংস্থার জুম প্লাটফর্মের জুম লিংক পাসওয়ার্ডসহ</w:t>
      </w:r>
      <w:r>
        <w:rPr>
          <w:rFonts w:ascii="Nikosh" w:hAnsi="Nikosh" w:cs="Nikosh"/>
          <w:sz w:val="32"/>
          <w:szCs w:val="32"/>
        </w:rPr>
        <w:t xml:space="preserve"> প্রদান করে</w:t>
      </w:r>
      <w:r w:rsidRPr="00376656">
        <w:rPr>
          <w:rFonts w:ascii="Nikosh" w:hAnsi="Nikosh" w:cs="Nikosh"/>
          <w:sz w:val="32"/>
          <w:szCs w:val="32"/>
        </w:rPr>
        <w:t xml:space="preserve"> সার্বিক সহযোগিতা জন্য অনুরোধ করা হইলো।</w:t>
      </w:r>
    </w:p>
    <w:p w:rsidR="00BB5921" w:rsidRDefault="00BB5921" w:rsidP="00BB5921">
      <w:pPr>
        <w:rPr>
          <w:rFonts w:ascii="Nikosh" w:hAnsi="Nikosh" w:cs="Nikosh"/>
          <w:sz w:val="32"/>
          <w:szCs w:val="32"/>
        </w:rPr>
      </w:pPr>
    </w:p>
    <w:p w:rsidR="00BB5921" w:rsidRDefault="00BB5921" w:rsidP="00BB5921">
      <w:pPr>
        <w:rPr>
          <w:rFonts w:ascii="Nikosh" w:hAnsi="Nikosh" w:cs="Nikosh"/>
          <w:sz w:val="32"/>
          <w:szCs w:val="32"/>
        </w:rPr>
      </w:pPr>
    </w:p>
    <w:p w:rsidR="00BB5921" w:rsidRDefault="00BB5921" w:rsidP="00BB5921">
      <w:pPr>
        <w:rPr>
          <w:rFonts w:ascii="Nikosh" w:hAnsi="Nikosh" w:cs="Nikosh"/>
          <w:sz w:val="32"/>
          <w:szCs w:val="32"/>
        </w:rPr>
      </w:pPr>
    </w:p>
    <w:p w:rsidR="00BB5921" w:rsidRDefault="00BB5921" w:rsidP="00BB5921">
      <w:pPr>
        <w:rPr>
          <w:rFonts w:ascii="Nikosh" w:hAnsi="Nikosh" w:cs="Nikosh"/>
          <w:sz w:val="32"/>
          <w:szCs w:val="32"/>
        </w:rPr>
      </w:pPr>
    </w:p>
    <w:p w:rsidR="00BB5921" w:rsidRPr="00376656" w:rsidRDefault="00BB5921" w:rsidP="00BB5921">
      <w:pPr>
        <w:pStyle w:val="NoSpacing"/>
        <w:rPr>
          <w:rFonts w:ascii="Nikosh" w:hAnsi="Nikosh" w:cs="Nikosh"/>
          <w:sz w:val="36"/>
          <w:szCs w:val="36"/>
        </w:rPr>
      </w:pPr>
      <w:r w:rsidRPr="00376656">
        <w:rPr>
          <w:rFonts w:ascii="Nikosh" w:hAnsi="Nikosh" w:cs="Nikosh"/>
          <w:sz w:val="36"/>
          <w:szCs w:val="36"/>
        </w:rPr>
        <w:t>ইন্জিনিয়ার মোহাম্মদ সাখাওয়াৎ</w:t>
      </w:r>
      <w:r>
        <w:rPr>
          <w:rFonts w:ascii="Nikosh" w:hAnsi="Nikosh" w:cs="Nikosh"/>
          <w:sz w:val="36"/>
          <w:szCs w:val="36"/>
        </w:rPr>
        <w:t xml:space="preserve"> হোসেন</w:t>
      </w:r>
    </w:p>
    <w:p w:rsidR="00BB5921" w:rsidRPr="00376656" w:rsidRDefault="00BB5921" w:rsidP="00BB5921">
      <w:pPr>
        <w:pStyle w:val="NoSpacing"/>
        <w:rPr>
          <w:rFonts w:ascii="Nikosh" w:hAnsi="Nikosh" w:cs="Nikosh"/>
          <w:sz w:val="36"/>
          <w:szCs w:val="36"/>
        </w:rPr>
      </w:pPr>
      <w:r w:rsidRPr="00376656">
        <w:rPr>
          <w:rFonts w:ascii="Nikosh" w:hAnsi="Nikosh" w:cs="Nikosh"/>
          <w:sz w:val="36"/>
          <w:szCs w:val="36"/>
        </w:rPr>
        <w:t>বিভাগীয় প্রধান</w:t>
      </w:r>
      <w:r>
        <w:rPr>
          <w:rFonts w:ascii="Nikosh" w:hAnsi="Nikosh" w:cs="Nikosh"/>
          <w:sz w:val="36"/>
          <w:szCs w:val="36"/>
        </w:rPr>
        <w:t>, আইটি বিভাগ</w:t>
      </w:r>
    </w:p>
    <w:p w:rsidR="00BB5921" w:rsidRDefault="00BB5921" w:rsidP="00BB5921">
      <w:pPr>
        <w:pStyle w:val="NoSpacing"/>
        <w:rPr>
          <w:rFonts w:ascii="Nikosh" w:hAnsi="Nikosh" w:cs="Nikosh"/>
          <w:sz w:val="36"/>
          <w:szCs w:val="36"/>
        </w:rPr>
      </w:pPr>
      <w:r w:rsidRPr="00376656">
        <w:rPr>
          <w:rFonts w:ascii="Nikosh" w:hAnsi="Nikosh" w:cs="Nikosh"/>
          <w:sz w:val="36"/>
          <w:szCs w:val="36"/>
        </w:rPr>
        <w:t xml:space="preserve">সেনা ইন্স্যুরেন্স পিএলসি </w:t>
      </w:r>
    </w:p>
    <w:p w:rsidR="00BB5921" w:rsidRPr="00376656" w:rsidRDefault="00BB5921" w:rsidP="00BB5921">
      <w:pPr>
        <w:pStyle w:val="NoSpacing"/>
        <w:rPr>
          <w:rFonts w:ascii="Nikosh" w:hAnsi="Nikosh" w:cs="Nikosh"/>
          <w:sz w:val="36"/>
          <w:szCs w:val="36"/>
        </w:rPr>
      </w:pPr>
      <w:r>
        <w:rPr>
          <w:rFonts w:ascii="Nikosh" w:hAnsi="Nikosh" w:cs="Nikosh"/>
          <w:sz w:val="36"/>
          <w:szCs w:val="36"/>
        </w:rPr>
        <w:t>মোবাইল : ০১৭৫৫৫১২৪৬৯</w:t>
      </w:r>
    </w:p>
    <w:sectPr w:rsidR="00BB5921" w:rsidRPr="00376656" w:rsidSect="000039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0" w:right="1440" w:bottom="288" w:left="1440" w:header="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CF7" w:rsidRDefault="001E7CF7" w:rsidP="003E0171">
      <w:r>
        <w:separator/>
      </w:r>
    </w:p>
  </w:endnote>
  <w:endnote w:type="continuationSeparator" w:id="1">
    <w:p w:rsidR="001E7CF7" w:rsidRDefault="001E7CF7" w:rsidP="003E0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piBold"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C01" w:rsidRDefault="00FA5C0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C01" w:rsidRDefault="00FA5C0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C01" w:rsidRDefault="00FA5C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CF7" w:rsidRDefault="001E7CF7" w:rsidP="003E0171">
      <w:r>
        <w:separator/>
      </w:r>
    </w:p>
  </w:footnote>
  <w:footnote w:type="continuationSeparator" w:id="1">
    <w:p w:rsidR="001E7CF7" w:rsidRDefault="001E7CF7" w:rsidP="003E01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CB6" w:rsidRDefault="00742B19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76698" o:spid="_x0000_s2057" type="#_x0000_t75" style="position:absolute;margin-left:0;margin-top:0;width:171.2pt;height:175.25pt;z-index:-251657216;mso-position-horizontal:center;mso-position-horizontal-relative:margin;mso-position-vertical:center;mso-position-vertical-relative:margin" o:allowincell="f">
          <v:imagedata r:id="rId1" o:title="Sena Insurance PLC logo Final-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580" w:rsidRPr="00F94218" w:rsidRDefault="00583580">
    <w:pPr>
      <w:pStyle w:val="Header"/>
      <w:rPr>
        <w:sz w:val="32"/>
      </w:rPr>
    </w:pPr>
  </w:p>
  <w:p w:rsidR="00583580" w:rsidRPr="00003937" w:rsidRDefault="00583580" w:rsidP="00583580">
    <w:pPr>
      <w:pStyle w:val="Header"/>
      <w:tabs>
        <w:tab w:val="clear" w:pos="4680"/>
        <w:tab w:val="clear" w:pos="9360"/>
        <w:tab w:val="left" w:pos="3885"/>
      </w:tabs>
      <w:rPr>
        <w:sz w:val="10"/>
      </w:rPr>
    </w:pPr>
    <w:r>
      <w:tab/>
    </w:r>
  </w:p>
  <w:tbl>
    <w:tblPr>
      <w:tblW w:w="16187" w:type="dxa"/>
      <w:tblInd w:w="-1440" w:type="dxa"/>
      <w:tblBorders>
        <w:insideH w:val="single" w:sz="4" w:space="0" w:color="auto"/>
      </w:tblBorders>
      <w:tblLayout w:type="fixed"/>
      <w:tblLook w:val="04A0"/>
    </w:tblPr>
    <w:tblGrid>
      <w:gridCol w:w="3554"/>
      <w:gridCol w:w="12633"/>
    </w:tblGrid>
    <w:tr w:rsidR="00583580" w:rsidTr="009F7039">
      <w:trPr>
        <w:trHeight w:val="1350"/>
      </w:trPr>
      <w:tc>
        <w:tcPr>
          <w:tcW w:w="1747" w:type="dxa"/>
        </w:tcPr>
        <w:p w:rsidR="00583580" w:rsidRDefault="00583580" w:rsidP="009F7039">
          <w:pPr>
            <w:pStyle w:val="NormalIndent"/>
            <w:ind w:left="0"/>
            <w:rPr>
              <w:sz w:val="26"/>
              <w:szCs w:val="26"/>
              <w:lang w:val="nl-NL"/>
            </w:rPr>
          </w:pPr>
          <w:r>
            <w:rPr>
              <w:noProof/>
              <w:sz w:val="26"/>
              <w:szCs w:val="26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545465</wp:posOffset>
                </wp:positionH>
                <wp:positionV relativeFrom="paragraph">
                  <wp:posOffset>-9525</wp:posOffset>
                </wp:positionV>
                <wp:extent cx="876300" cy="876300"/>
                <wp:effectExtent l="19050" t="0" r="0" b="0"/>
                <wp:wrapNone/>
                <wp:docPr id="3" name="Picture 2" descr="\\192.168.1.125\Users\Public\Sena Insurance PLC logo Final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\\192.168.1.125\Users\Public\Sena Insurance PLC logo Final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330" cy="883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10" w:type="dxa"/>
        </w:tcPr>
        <w:p w:rsidR="00583580" w:rsidRPr="00FF1238" w:rsidRDefault="00583580" w:rsidP="009F7039">
          <w:pPr>
            <w:pStyle w:val="NormalIndent"/>
            <w:spacing w:line="216" w:lineRule="auto"/>
            <w:ind w:left="0"/>
            <w:contextualSpacing/>
            <w:rPr>
              <w:rFonts w:ascii="SutonnyMJ" w:hAnsi="SutonnyMJ" w:cs="SutonnyMJ"/>
              <w:b/>
              <w:color w:val="006600"/>
              <w:sz w:val="52"/>
              <w:szCs w:val="36"/>
              <w:lang w:val="nl-NL"/>
            </w:rPr>
          </w:pPr>
          <w:r>
            <w:rPr>
              <w:rFonts w:ascii="SutonnyMJ" w:hAnsi="SutonnyMJ" w:cs="SutonnyMJ"/>
              <w:b/>
              <w:color w:val="006600"/>
              <w:sz w:val="48"/>
              <w:szCs w:val="36"/>
              <w:lang w:val="nl-NL"/>
            </w:rPr>
            <w:t xml:space="preserve">  </w:t>
          </w:r>
          <w:r w:rsidR="00FA5C01">
            <w:rPr>
              <w:rFonts w:ascii="SutonnyMJ" w:hAnsi="SutonnyMJ" w:cs="SutonnyMJ"/>
              <w:b/>
              <w:color w:val="006600"/>
              <w:sz w:val="52"/>
              <w:szCs w:val="36"/>
              <w:lang w:val="nl-NL"/>
            </w:rPr>
            <w:t>†mbv</w:t>
          </w:r>
          <w:r w:rsidR="00FA5C01">
            <w:rPr>
              <w:rFonts w:ascii="SutonnyMJ" w:hAnsi="SutonnyMJ" w:cs="SutonnyMJ"/>
              <w:b/>
              <w:color w:val="006600"/>
              <w:sz w:val="56"/>
              <w:szCs w:val="36"/>
              <w:lang w:val="nl-NL"/>
            </w:rPr>
            <w:t xml:space="preserve"> </w:t>
          </w:r>
          <w:r w:rsidRPr="00FF1238">
            <w:rPr>
              <w:rFonts w:ascii="SutonnyMJ" w:hAnsi="SutonnyMJ" w:cs="SutonnyMJ"/>
              <w:b/>
              <w:color w:val="006600"/>
              <w:sz w:val="52"/>
              <w:szCs w:val="36"/>
              <w:lang w:val="nl-NL"/>
            </w:rPr>
            <w:t>BÝy¨‡iÝ wcGjwm</w:t>
          </w:r>
        </w:p>
        <w:p w:rsidR="00583580" w:rsidRPr="004312F7" w:rsidRDefault="00583580" w:rsidP="009F7039">
          <w:pPr>
            <w:pStyle w:val="NormalIndent"/>
            <w:spacing w:line="216" w:lineRule="auto"/>
            <w:ind w:left="0"/>
            <w:contextualSpacing/>
            <w:rPr>
              <w:b/>
              <w:color w:val="006600"/>
            </w:rPr>
          </w:pPr>
          <w:r>
            <w:rPr>
              <w:b/>
              <w:color w:val="006600"/>
              <w:lang w:val="nl-NL"/>
            </w:rPr>
            <w:t xml:space="preserve">      </w:t>
          </w:r>
          <w:r w:rsidRPr="00FF1238">
            <w:rPr>
              <w:b/>
              <w:color w:val="006600"/>
              <w:sz w:val="32"/>
              <w:lang w:val="nl-NL"/>
            </w:rPr>
            <w:t>SENA INSURANCE PLC</w:t>
          </w:r>
        </w:p>
        <w:p w:rsidR="00583580" w:rsidRPr="005F37FA" w:rsidRDefault="00583580" w:rsidP="009F7039">
          <w:pPr>
            <w:pStyle w:val="NormalIndent"/>
            <w:tabs>
              <w:tab w:val="left" w:pos="5135"/>
            </w:tabs>
            <w:ind w:left="0"/>
            <w:rPr>
              <w:b/>
              <w:color w:val="FF0000"/>
              <w:sz w:val="16"/>
              <w:szCs w:val="19"/>
              <w:lang w:val="nl-NL"/>
            </w:rPr>
          </w:pPr>
          <w:r>
            <w:rPr>
              <w:b/>
              <w:color w:val="FF0000"/>
              <w:sz w:val="20"/>
              <w:szCs w:val="20"/>
              <w:lang w:val="nl-NL"/>
            </w:rPr>
            <w:t xml:space="preserve">    </w:t>
          </w:r>
          <w:r w:rsidRPr="005F37FA">
            <w:rPr>
              <w:b/>
              <w:color w:val="FF0000"/>
              <w:sz w:val="18"/>
              <w:szCs w:val="20"/>
              <w:lang w:val="nl-NL"/>
            </w:rPr>
            <w:t>(A CONCERN OF SENA KALYAN SANGSTHA</w:t>
          </w:r>
          <w:r w:rsidRPr="005F37FA">
            <w:rPr>
              <w:b/>
              <w:color w:val="FF0000"/>
              <w:sz w:val="16"/>
              <w:szCs w:val="19"/>
              <w:lang w:val="nl-NL"/>
            </w:rPr>
            <w:t>)</w:t>
          </w:r>
          <w:r>
            <w:rPr>
              <w:b/>
              <w:color w:val="FF0000"/>
              <w:sz w:val="16"/>
              <w:szCs w:val="19"/>
              <w:lang w:val="nl-NL"/>
            </w:rPr>
            <w:tab/>
          </w:r>
        </w:p>
        <w:p w:rsidR="00583580" w:rsidRDefault="00583580" w:rsidP="009F7039">
          <w:pPr>
            <w:pStyle w:val="NormalIndent"/>
            <w:tabs>
              <w:tab w:val="left" w:pos="2070"/>
            </w:tabs>
            <w:ind w:left="0"/>
            <w:rPr>
              <w:color w:val="006600"/>
              <w:sz w:val="26"/>
              <w:szCs w:val="26"/>
              <w:lang w:val="nl-NL"/>
            </w:rPr>
          </w:pPr>
          <w:r>
            <w:rPr>
              <w:color w:val="006600"/>
              <w:sz w:val="26"/>
              <w:szCs w:val="26"/>
              <w:lang w:val="nl-NL"/>
            </w:rPr>
            <w:tab/>
          </w:r>
        </w:p>
      </w:tc>
    </w:tr>
  </w:tbl>
  <w:p w:rsidR="00CD0CB6" w:rsidRDefault="00742B19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76699" o:spid="_x0000_s2058" type="#_x0000_t75" style="position:absolute;margin-left:0;margin-top:0;width:171.2pt;height:175.25pt;z-index:-251656192;mso-position-horizontal:center;mso-position-horizontal-relative:margin;mso-position-vertical:center;mso-position-vertical-relative:margin" o:allowincell="f">
          <v:imagedata r:id="rId2" o:title="Sena Insurance PLC logo Final-01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CB6" w:rsidRDefault="00742B19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76697" o:spid="_x0000_s2056" type="#_x0000_t75" style="position:absolute;margin-left:0;margin-top:0;width:171.2pt;height:175.25pt;z-index:-251658240;mso-position-horizontal:center;mso-position-horizontal-relative:margin;mso-position-vertical:center;mso-position-vertical-relative:margin" o:allowincell="f">
          <v:imagedata r:id="rId1" o:title="Sena Insurance PLC logo Final-0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7D19"/>
    <w:multiLevelType w:val="hybridMultilevel"/>
    <w:tmpl w:val="FC96A30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4A555E"/>
    <w:multiLevelType w:val="hybridMultilevel"/>
    <w:tmpl w:val="EBC46516"/>
    <w:lvl w:ilvl="0" w:tplc="4AF8A2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77AA0"/>
    <w:multiLevelType w:val="hybridMultilevel"/>
    <w:tmpl w:val="85127798"/>
    <w:lvl w:ilvl="0" w:tplc="136C6308">
      <w:start w:val="1"/>
      <w:numFmt w:val="decimalZero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0E98132A"/>
    <w:multiLevelType w:val="hybridMultilevel"/>
    <w:tmpl w:val="36A6F228"/>
    <w:lvl w:ilvl="0" w:tplc="09FA0D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A120E"/>
    <w:multiLevelType w:val="hybridMultilevel"/>
    <w:tmpl w:val="F5901846"/>
    <w:lvl w:ilvl="0" w:tplc="709CAA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11981E2E"/>
    <w:multiLevelType w:val="hybridMultilevel"/>
    <w:tmpl w:val="50FEA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B5A47"/>
    <w:multiLevelType w:val="hybridMultilevel"/>
    <w:tmpl w:val="5D642500"/>
    <w:lvl w:ilvl="0" w:tplc="FC14121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217D6A0A"/>
    <w:multiLevelType w:val="hybridMultilevel"/>
    <w:tmpl w:val="08EC9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437E34"/>
    <w:multiLevelType w:val="hybridMultilevel"/>
    <w:tmpl w:val="D63E8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BB4326"/>
    <w:multiLevelType w:val="hybridMultilevel"/>
    <w:tmpl w:val="CC04486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C625E6"/>
    <w:multiLevelType w:val="hybridMultilevel"/>
    <w:tmpl w:val="05586C2A"/>
    <w:lvl w:ilvl="0" w:tplc="78BC461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>
    <w:nsid w:val="5E954760"/>
    <w:multiLevelType w:val="hybridMultilevel"/>
    <w:tmpl w:val="11961DDC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5E994D59"/>
    <w:multiLevelType w:val="hybridMultilevel"/>
    <w:tmpl w:val="5A8C10E0"/>
    <w:lvl w:ilvl="0" w:tplc="6E6ED3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3D6125"/>
    <w:multiLevelType w:val="hybridMultilevel"/>
    <w:tmpl w:val="0FBE3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5F4C5C"/>
    <w:multiLevelType w:val="hybridMultilevel"/>
    <w:tmpl w:val="9B72D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0C35E3"/>
    <w:multiLevelType w:val="hybridMultilevel"/>
    <w:tmpl w:val="C2A247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6726EA"/>
    <w:multiLevelType w:val="hybridMultilevel"/>
    <w:tmpl w:val="A6DCF6B2"/>
    <w:lvl w:ilvl="0" w:tplc="A89E64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0"/>
  </w:num>
  <w:num w:numId="7">
    <w:abstractNumId w:val="9"/>
  </w:num>
  <w:num w:numId="8">
    <w:abstractNumId w:val="10"/>
  </w:num>
  <w:num w:numId="9">
    <w:abstractNumId w:val="4"/>
  </w:num>
  <w:num w:numId="10">
    <w:abstractNumId w:val="6"/>
  </w:num>
  <w:num w:numId="11">
    <w:abstractNumId w:val="1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"/>
  </w:num>
  <w:num w:numId="16">
    <w:abstractNumId w:val="1"/>
  </w:num>
  <w:num w:numId="17">
    <w:abstractNumId w:val="12"/>
  </w:num>
  <w:num w:numId="18">
    <w:abstractNumId w:val="8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4098" style="mso-position-horizontal-relative:page;mso-position-vertical-relative:page;mso-width-percent:350;mso-width-relative:margin" o:allowincell="f" fillcolor="none [3212]" strokecolor="none [1605]">
      <v:fill color="none [3212]"/>
      <v:stroke color="none [1605]" weight=".25pt"/>
      <v:textbox inset="10.8pt,7.2pt,10.8pt,7.2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D01A8"/>
    <w:rsid w:val="00003937"/>
    <w:rsid w:val="000061EA"/>
    <w:rsid w:val="000076C1"/>
    <w:rsid w:val="00010E93"/>
    <w:rsid w:val="00011C03"/>
    <w:rsid w:val="00012C6C"/>
    <w:rsid w:val="000229AA"/>
    <w:rsid w:val="00026A34"/>
    <w:rsid w:val="000312B5"/>
    <w:rsid w:val="000315FD"/>
    <w:rsid w:val="00033D0F"/>
    <w:rsid w:val="00034238"/>
    <w:rsid w:val="000412B7"/>
    <w:rsid w:val="0005028C"/>
    <w:rsid w:val="000534EC"/>
    <w:rsid w:val="0005350F"/>
    <w:rsid w:val="00055676"/>
    <w:rsid w:val="00070E35"/>
    <w:rsid w:val="0007241B"/>
    <w:rsid w:val="00074A97"/>
    <w:rsid w:val="0007509C"/>
    <w:rsid w:val="0008546A"/>
    <w:rsid w:val="000856E9"/>
    <w:rsid w:val="00085F68"/>
    <w:rsid w:val="00087003"/>
    <w:rsid w:val="000876ED"/>
    <w:rsid w:val="00092081"/>
    <w:rsid w:val="00092B5B"/>
    <w:rsid w:val="0009333A"/>
    <w:rsid w:val="00095B24"/>
    <w:rsid w:val="000A1C19"/>
    <w:rsid w:val="000A23D0"/>
    <w:rsid w:val="000C41E7"/>
    <w:rsid w:val="000C5F72"/>
    <w:rsid w:val="000C6F3C"/>
    <w:rsid w:val="000C715E"/>
    <w:rsid w:val="000D074E"/>
    <w:rsid w:val="000D1FCD"/>
    <w:rsid w:val="000D20F3"/>
    <w:rsid w:val="000D231A"/>
    <w:rsid w:val="000D4431"/>
    <w:rsid w:val="000F0336"/>
    <w:rsid w:val="00104B9F"/>
    <w:rsid w:val="00105EB7"/>
    <w:rsid w:val="00106342"/>
    <w:rsid w:val="00107A4B"/>
    <w:rsid w:val="00123E8F"/>
    <w:rsid w:val="001316BE"/>
    <w:rsid w:val="00134AE8"/>
    <w:rsid w:val="0013779D"/>
    <w:rsid w:val="001424D3"/>
    <w:rsid w:val="00144722"/>
    <w:rsid w:val="00155BCF"/>
    <w:rsid w:val="00174303"/>
    <w:rsid w:val="00183D73"/>
    <w:rsid w:val="00185B69"/>
    <w:rsid w:val="001904C2"/>
    <w:rsid w:val="00193DF6"/>
    <w:rsid w:val="001973F4"/>
    <w:rsid w:val="001A3884"/>
    <w:rsid w:val="001A46F8"/>
    <w:rsid w:val="001A799F"/>
    <w:rsid w:val="001C3F56"/>
    <w:rsid w:val="001C4BDA"/>
    <w:rsid w:val="001C58CF"/>
    <w:rsid w:val="001D23A4"/>
    <w:rsid w:val="001D5F48"/>
    <w:rsid w:val="001E53EF"/>
    <w:rsid w:val="001E7CF7"/>
    <w:rsid w:val="001F15BA"/>
    <w:rsid w:val="001F2F08"/>
    <w:rsid w:val="002025A4"/>
    <w:rsid w:val="00202A47"/>
    <w:rsid w:val="0020321A"/>
    <w:rsid w:val="002049F8"/>
    <w:rsid w:val="002143C8"/>
    <w:rsid w:val="00215774"/>
    <w:rsid w:val="00215D38"/>
    <w:rsid w:val="00216F8A"/>
    <w:rsid w:val="00225F43"/>
    <w:rsid w:val="00236538"/>
    <w:rsid w:val="0024442A"/>
    <w:rsid w:val="00247029"/>
    <w:rsid w:val="002520C0"/>
    <w:rsid w:val="00253537"/>
    <w:rsid w:val="0025553E"/>
    <w:rsid w:val="00255578"/>
    <w:rsid w:val="00257AF3"/>
    <w:rsid w:val="00262200"/>
    <w:rsid w:val="00267A71"/>
    <w:rsid w:val="00276435"/>
    <w:rsid w:val="00277E47"/>
    <w:rsid w:val="00277FE4"/>
    <w:rsid w:val="00284D75"/>
    <w:rsid w:val="002864FF"/>
    <w:rsid w:val="0029678D"/>
    <w:rsid w:val="00296984"/>
    <w:rsid w:val="002B6C95"/>
    <w:rsid w:val="002C4A69"/>
    <w:rsid w:val="002D01A8"/>
    <w:rsid w:val="002D331D"/>
    <w:rsid w:val="002E46C5"/>
    <w:rsid w:val="002E47FB"/>
    <w:rsid w:val="002E4AAC"/>
    <w:rsid w:val="002E6BBB"/>
    <w:rsid w:val="002F5B71"/>
    <w:rsid w:val="00312D2D"/>
    <w:rsid w:val="00314D3C"/>
    <w:rsid w:val="0031603B"/>
    <w:rsid w:val="003263DB"/>
    <w:rsid w:val="00327748"/>
    <w:rsid w:val="00335150"/>
    <w:rsid w:val="00340AE2"/>
    <w:rsid w:val="00346098"/>
    <w:rsid w:val="0038420D"/>
    <w:rsid w:val="0039084F"/>
    <w:rsid w:val="003975B7"/>
    <w:rsid w:val="00397FA0"/>
    <w:rsid w:val="003A3D98"/>
    <w:rsid w:val="003A4922"/>
    <w:rsid w:val="003B010B"/>
    <w:rsid w:val="003B49F1"/>
    <w:rsid w:val="003C15B6"/>
    <w:rsid w:val="003C3E42"/>
    <w:rsid w:val="003C5FF9"/>
    <w:rsid w:val="003C7A3E"/>
    <w:rsid w:val="003D0092"/>
    <w:rsid w:val="003D29CD"/>
    <w:rsid w:val="003D433D"/>
    <w:rsid w:val="003D4DAE"/>
    <w:rsid w:val="003E0171"/>
    <w:rsid w:val="003E0F84"/>
    <w:rsid w:val="003E1FBA"/>
    <w:rsid w:val="003E262F"/>
    <w:rsid w:val="003E3C74"/>
    <w:rsid w:val="003E3FA3"/>
    <w:rsid w:val="003F6E46"/>
    <w:rsid w:val="00400AAD"/>
    <w:rsid w:val="00401098"/>
    <w:rsid w:val="00415D7D"/>
    <w:rsid w:val="00421986"/>
    <w:rsid w:val="00426826"/>
    <w:rsid w:val="004312F7"/>
    <w:rsid w:val="0043219E"/>
    <w:rsid w:val="00432A38"/>
    <w:rsid w:val="0043368C"/>
    <w:rsid w:val="00433AED"/>
    <w:rsid w:val="00435506"/>
    <w:rsid w:val="00440FD6"/>
    <w:rsid w:val="00441F8D"/>
    <w:rsid w:val="00454A76"/>
    <w:rsid w:val="0046078C"/>
    <w:rsid w:val="004615BD"/>
    <w:rsid w:val="00473539"/>
    <w:rsid w:val="004764F6"/>
    <w:rsid w:val="004874DB"/>
    <w:rsid w:val="004909CC"/>
    <w:rsid w:val="00493E48"/>
    <w:rsid w:val="004958EE"/>
    <w:rsid w:val="00496A02"/>
    <w:rsid w:val="004970F9"/>
    <w:rsid w:val="004A661D"/>
    <w:rsid w:val="004B26F1"/>
    <w:rsid w:val="004B2A6C"/>
    <w:rsid w:val="004B4D05"/>
    <w:rsid w:val="004B711D"/>
    <w:rsid w:val="004C41C6"/>
    <w:rsid w:val="004C72CF"/>
    <w:rsid w:val="004E32D5"/>
    <w:rsid w:val="004E380E"/>
    <w:rsid w:val="004E3B3E"/>
    <w:rsid w:val="004E495F"/>
    <w:rsid w:val="004E7D24"/>
    <w:rsid w:val="004F56C8"/>
    <w:rsid w:val="00502F58"/>
    <w:rsid w:val="0051392F"/>
    <w:rsid w:val="00523066"/>
    <w:rsid w:val="00524EB1"/>
    <w:rsid w:val="00526978"/>
    <w:rsid w:val="005352B3"/>
    <w:rsid w:val="00544248"/>
    <w:rsid w:val="00547023"/>
    <w:rsid w:val="0054772B"/>
    <w:rsid w:val="00550EA5"/>
    <w:rsid w:val="005524B2"/>
    <w:rsid w:val="005678E8"/>
    <w:rsid w:val="00583580"/>
    <w:rsid w:val="00585D36"/>
    <w:rsid w:val="00585FA3"/>
    <w:rsid w:val="005863C4"/>
    <w:rsid w:val="0058785E"/>
    <w:rsid w:val="00591534"/>
    <w:rsid w:val="005950E9"/>
    <w:rsid w:val="005978DD"/>
    <w:rsid w:val="005A3F26"/>
    <w:rsid w:val="005A41DE"/>
    <w:rsid w:val="005A5B9B"/>
    <w:rsid w:val="005A7306"/>
    <w:rsid w:val="005B3409"/>
    <w:rsid w:val="005B3E67"/>
    <w:rsid w:val="005B46A2"/>
    <w:rsid w:val="005B5B4B"/>
    <w:rsid w:val="005B7DCC"/>
    <w:rsid w:val="005C2C01"/>
    <w:rsid w:val="005C6A7A"/>
    <w:rsid w:val="005D63CD"/>
    <w:rsid w:val="005D76ED"/>
    <w:rsid w:val="005F2194"/>
    <w:rsid w:val="005F37FA"/>
    <w:rsid w:val="005F479B"/>
    <w:rsid w:val="0061153C"/>
    <w:rsid w:val="0061322E"/>
    <w:rsid w:val="00615B7D"/>
    <w:rsid w:val="00615F07"/>
    <w:rsid w:val="00620492"/>
    <w:rsid w:val="006278A1"/>
    <w:rsid w:val="006353BE"/>
    <w:rsid w:val="00636F29"/>
    <w:rsid w:val="00640093"/>
    <w:rsid w:val="0064317B"/>
    <w:rsid w:val="00643458"/>
    <w:rsid w:val="00644083"/>
    <w:rsid w:val="00644F47"/>
    <w:rsid w:val="0065282F"/>
    <w:rsid w:val="00656A4D"/>
    <w:rsid w:val="00662406"/>
    <w:rsid w:val="00670200"/>
    <w:rsid w:val="006703E2"/>
    <w:rsid w:val="006742A0"/>
    <w:rsid w:val="00675E52"/>
    <w:rsid w:val="006803CD"/>
    <w:rsid w:val="00684739"/>
    <w:rsid w:val="006904B1"/>
    <w:rsid w:val="006917C6"/>
    <w:rsid w:val="006A3D33"/>
    <w:rsid w:val="006A7519"/>
    <w:rsid w:val="006B529D"/>
    <w:rsid w:val="006B5641"/>
    <w:rsid w:val="006B7390"/>
    <w:rsid w:val="006B74C4"/>
    <w:rsid w:val="006E3864"/>
    <w:rsid w:val="006E693B"/>
    <w:rsid w:val="006E6DCE"/>
    <w:rsid w:val="006F3FD7"/>
    <w:rsid w:val="00701DCE"/>
    <w:rsid w:val="0070254B"/>
    <w:rsid w:val="00707383"/>
    <w:rsid w:val="0071635E"/>
    <w:rsid w:val="00723676"/>
    <w:rsid w:val="00727EFF"/>
    <w:rsid w:val="00731873"/>
    <w:rsid w:val="00735336"/>
    <w:rsid w:val="00735D5B"/>
    <w:rsid w:val="00742B19"/>
    <w:rsid w:val="007457B1"/>
    <w:rsid w:val="007477A6"/>
    <w:rsid w:val="00751D04"/>
    <w:rsid w:val="00753F18"/>
    <w:rsid w:val="0075730F"/>
    <w:rsid w:val="007604E6"/>
    <w:rsid w:val="007671D4"/>
    <w:rsid w:val="007758DF"/>
    <w:rsid w:val="00782FC2"/>
    <w:rsid w:val="00784C0E"/>
    <w:rsid w:val="0079554A"/>
    <w:rsid w:val="00797039"/>
    <w:rsid w:val="007A5ACE"/>
    <w:rsid w:val="007B4542"/>
    <w:rsid w:val="007B7FA8"/>
    <w:rsid w:val="007D4AF9"/>
    <w:rsid w:val="007E3252"/>
    <w:rsid w:val="007E4B3C"/>
    <w:rsid w:val="007E69A8"/>
    <w:rsid w:val="007E7E96"/>
    <w:rsid w:val="007F0A84"/>
    <w:rsid w:val="007F2633"/>
    <w:rsid w:val="007F2B55"/>
    <w:rsid w:val="008109A0"/>
    <w:rsid w:val="008119F9"/>
    <w:rsid w:val="00812604"/>
    <w:rsid w:val="00816E41"/>
    <w:rsid w:val="00826497"/>
    <w:rsid w:val="00836381"/>
    <w:rsid w:val="00836A37"/>
    <w:rsid w:val="008403F0"/>
    <w:rsid w:val="00844C9E"/>
    <w:rsid w:val="00844F0C"/>
    <w:rsid w:val="00857F23"/>
    <w:rsid w:val="00861680"/>
    <w:rsid w:val="00881DEF"/>
    <w:rsid w:val="00890BCB"/>
    <w:rsid w:val="0089111D"/>
    <w:rsid w:val="0089261C"/>
    <w:rsid w:val="00893C38"/>
    <w:rsid w:val="008A071D"/>
    <w:rsid w:val="008B08A2"/>
    <w:rsid w:val="008B0923"/>
    <w:rsid w:val="008C2332"/>
    <w:rsid w:val="008C727C"/>
    <w:rsid w:val="008D3677"/>
    <w:rsid w:val="008D5931"/>
    <w:rsid w:val="008D5EED"/>
    <w:rsid w:val="008D7798"/>
    <w:rsid w:val="008F5866"/>
    <w:rsid w:val="008F5E2C"/>
    <w:rsid w:val="00917445"/>
    <w:rsid w:val="009201AC"/>
    <w:rsid w:val="00932A39"/>
    <w:rsid w:val="009357A7"/>
    <w:rsid w:val="00936EFF"/>
    <w:rsid w:val="009448D9"/>
    <w:rsid w:val="00946416"/>
    <w:rsid w:val="0095087E"/>
    <w:rsid w:val="00950D69"/>
    <w:rsid w:val="0095116A"/>
    <w:rsid w:val="00952730"/>
    <w:rsid w:val="00960567"/>
    <w:rsid w:val="00961B15"/>
    <w:rsid w:val="0097560B"/>
    <w:rsid w:val="00977CE0"/>
    <w:rsid w:val="00980D09"/>
    <w:rsid w:val="0098142F"/>
    <w:rsid w:val="00987647"/>
    <w:rsid w:val="00993A07"/>
    <w:rsid w:val="00995C39"/>
    <w:rsid w:val="009A0589"/>
    <w:rsid w:val="009A2164"/>
    <w:rsid w:val="009A3B60"/>
    <w:rsid w:val="009B1A06"/>
    <w:rsid w:val="009B1A5B"/>
    <w:rsid w:val="009B330C"/>
    <w:rsid w:val="009B336B"/>
    <w:rsid w:val="009B6A35"/>
    <w:rsid w:val="009C3148"/>
    <w:rsid w:val="009E3210"/>
    <w:rsid w:val="009E5D29"/>
    <w:rsid w:val="009F027C"/>
    <w:rsid w:val="00A04E64"/>
    <w:rsid w:val="00A11071"/>
    <w:rsid w:val="00A11A6C"/>
    <w:rsid w:val="00A27856"/>
    <w:rsid w:val="00A3327F"/>
    <w:rsid w:val="00A356CB"/>
    <w:rsid w:val="00A45966"/>
    <w:rsid w:val="00A46C88"/>
    <w:rsid w:val="00A501E9"/>
    <w:rsid w:val="00A541BD"/>
    <w:rsid w:val="00A54559"/>
    <w:rsid w:val="00A60B7A"/>
    <w:rsid w:val="00A6271E"/>
    <w:rsid w:val="00A74476"/>
    <w:rsid w:val="00A81F57"/>
    <w:rsid w:val="00A90FDB"/>
    <w:rsid w:val="00A95B8B"/>
    <w:rsid w:val="00AA5114"/>
    <w:rsid w:val="00AB62CF"/>
    <w:rsid w:val="00AC4E42"/>
    <w:rsid w:val="00AC4E55"/>
    <w:rsid w:val="00AC74DD"/>
    <w:rsid w:val="00AD2232"/>
    <w:rsid w:val="00AE2371"/>
    <w:rsid w:val="00AE3CB0"/>
    <w:rsid w:val="00AF50F5"/>
    <w:rsid w:val="00AF7083"/>
    <w:rsid w:val="00B02247"/>
    <w:rsid w:val="00B116E5"/>
    <w:rsid w:val="00B20536"/>
    <w:rsid w:val="00B210D5"/>
    <w:rsid w:val="00B2122B"/>
    <w:rsid w:val="00B25C9D"/>
    <w:rsid w:val="00B264AE"/>
    <w:rsid w:val="00B31B5B"/>
    <w:rsid w:val="00B33CAE"/>
    <w:rsid w:val="00B358C3"/>
    <w:rsid w:val="00B40515"/>
    <w:rsid w:val="00B4055F"/>
    <w:rsid w:val="00B53068"/>
    <w:rsid w:val="00B61D71"/>
    <w:rsid w:val="00B6435D"/>
    <w:rsid w:val="00B70282"/>
    <w:rsid w:val="00B7670D"/>
    <w:rsid w:val="00B96C6B"/>
    <w:rsid w:val="00BA28B3"/>
    <w:rsid w:val="00BA6656"/>
    <w:rsid w:val="00BB5921"/>
    <w:rsid w:val="00BC0590"/>
    <w:rsid w:val="00BC705A"/>
    <w:rsid w:val="00BF38F1"/>
    <w:rsid w:val="00C001B0"/>
    <w:rsid w:val="00C00DEE"/>
    <w:rsid w:val="00C10D35"/>
    <w:rsid w:val="00C13BEB"/>
    <w:rsid w:val="00C1435A"/>
    <w:rsid w:val="00C14AAD"/>
    <w:rsid w:val="00C23851"/>
    <w:rsid w:val="00C3740B"/>
    <w:rsid w:val="00C44FAE"/>
    <w:rsid w:val="00C5390F"/>
    <w:rsid w:val="00C53C61"/>
    <w:rsid w:val="00C66421"/>
    <w:rsid w:val="00C66B5A"/>
    <w:rsid w:val="00C72A9C"/>
    <w:rsid w:val="00C73952"/>
    <w:rsid w:val="00C808E6"/>
    <w:rsid w:val="00C84FBD"/>
    <w:rsid w:val="00C8784C"/>
    <w:rsid w:val="00C943DE"/>
    <w:rsid w:val="00C952F3"/>
    <w:rsid w:val="00C96B52"/>
    <w:rsid w:val="00CA1F1E"/>
    <w:rsid w:val="00CA3065"/>
    <w:rsid w:val="00CB2008"/>
    <w:rsid w:val="00CC0579"/>
    <w:rsid w:val="00CC08BC"/>
    <w:rsid w:val="00CD0CB6"/>
    <w:rsid w:val="00CE1005"/>
    <w:rsid w:val="00CE641A"/>
    <w:rsid w:val="00CF05FE"/>
    <w:rsid w:val="00CF640E"/>
    <w:rsid w:val="00D00923"/>
    <w:rsid w:val="00D00EA8"/>
    <w:rsid w:val="00D1197F"/>
    <w:rsid w:val="00D14389"/>
    <w:rsid w:val="00D206A3"/>
    <w:rsid w:val="00D2195C"/>
    <w:rsid w:val="00D23FF8"/>
    <w:rsid w:val="00D35581"/>
    <w:rsid w:val="00D3731F"/>
    <w:rsid w:val="00D41027"/>
    <w:rsid w:val="00D425A0"/>
    <w:rsid w:val="00D433C9"/>
    <w:rsid w:val="00D445AB"/>
    <w:rsid w:val="00D46826"/>
    <w:rsid w:val="00D4744C"/>
    <w:rsid w:val="00D47C2E"/>
    <w:rsid w:val="00D519B4"/>
    <w:rsid w:val="00D60016"/>
    <w:rsid w:val="00D60BAB"/>
    <w:rsid w:val="00D67D8C"/>
    <w:rsid w:val="00D71FED"/>
    <w:rsid w:val="00D8192B"/>
    <w:rsid w:val="00D8379A"/>
    <w:rsid w:val="00DA0C59"/>
    <w:rsid w:val="00DA1F09"/>
    <w:rsid w:val="00DB0217"/>
    <w:rsid w:val="00DB2100"/>
    <w:rsid w:val="00DB415E"/>
    <w:rsid w:val="00DC1F5C"/>
    <w:rsid w:val="00DC5916"/>
    <w:rsid w:val="00DD222F"/>
    <w:rsid w:val="00DE2F66"/>
    <w:rsid w:val="00DF2816"/>
    <w:rsid w:val="00DF76FE"/>
    <w:rsid w:val="00E022E1"/>
    <w:rsid w:val="00E02D1A"/>
    <w:rsid w:val="00E0413F"/>
    <w:rsid w:val="00E06BB9"/>
    <w:rsid w:val="00E10EE0"/>
    <w:rsid w:val="00E263E6"/>
    <w:rsid w:val="00E26B14"/>
    <w:rsid w:val="00E3433F"/>
    <w:rsid w:val="00E3757A"/>
    <w:rsid w:val="00E37E8B"/>
    <w:rsid w:val="00E51B71"/>
    <w:rsid w:val="00E52C23"/>
    <w:rsid w:val="00E55C49"/>
    <w:rsid w:val="00E57E45"/>
    <w:rsid w:val="00E607C6"/>
    <w:rsid w:val="00E63CD5"/>
    <w:rsid w:val="00E67EF5"/>
    <w:rsid w:val="00E72893"/>
    <w:rsid w:val="00E729C7"/>
    <w:rsid w:val="00E72BEF"/>
    <w:rsid w:val="00E76517"/>
    <w:rsid w:val="00E866E0"/>
    <w:rsid w:val="00E95969"/>
    <w:rsid w:val="00EA05E7"/>
    <w:rsid w:val="00EB3ECE"/>
    <w:rsid w:val="00EB6438"/>
    <w:rsid w:val="00EC4E7E"/>
    <w:rsid w:val="00EC7AEA"/>
    <w:rsid w:val="00ED08B8"/>
    <w:rsid w:val="00ED1749"/>
    <w:rsid w:val="00ED572F"/>
    <w:rsid w:val="00ED695C"/>
    <w:rsid w:val="00EE0B2B"/>
    <w:rsid w:val="00EE1DBB"/>
    <w:rsid w:val="00EE2682"/>
    <w:rsid w:val="00EE4579"/>
    <w:rsid w:val="00EF3E82"/>
    <w:rsid w:val="00EF5727"/>
    <w:rsid w:val="00F00982"/>
    <w:rsid w:val="00F0176D"/>
    <w:rsid w:val="00F0217B"/>
    <w:rsid w:val="00F03234"/>
    <w:rsid w:val="00F1075D"/>
    <w:rsid w:val="00F3326B"/>
    <w:rsid w:val="00F442E4"/>
    <w:rsid w:val="00F458CF"/>
    <w:rsid w:val="00F46323"/>
    <w:rsid w:val="00F46D70"/>
    <w:rsid w:val="00F47898"/>
    <w:rsid w:val="00F47E31"/>
    <w:rsid w:val="00F6394E"/>
    <w:rsid w:val="00F65608"/>
    <w:rsid w:val="00F66EAA"/>
    <w:rsid w:val="00F705BF"/>
    <w:rsid w:val="00F74228"/>
    <w:rsid w:val="00F757B0"/>
    <w:rsid w:val="00F8341F"/>
    <w:rsid w:val="00F83F66"/>
    <w:rsid w:val="00F84EF6"/>
    <w:rsid w:val="00F86E51"/>
    <w:rsid w:val="00F915CB"/>
    <w:rsid w:val="00F918F1"/>
    <w:rsid w:val="00F91CE0"/>
    <w:rsid w:val="00F94218"/>
    <w:rsid w:val="00F9487B"/>
    <w:rsid w:val="00FA2DD6"/>
    <w:rsid w:val="00FA32DD"/>
    <w:rsid w:val="00FA3CFA"/>
    <w:rsid w:val="00FA5C01"/>
    <w:rsid w:val="00FA6FD0"/>
    <w:rsid w:val="00FB1BF2"/>
    <w:rsid w:val="00FB3517"/>
    <w:rsid w:val="00FC14B4"/>
    <w:rsid w:val="00FC3125"/>
    <w:rsid w:val="00FC3D67"/>
    <w:rsid w:val="00FC6A94"/>
    <w:rsid w:val="00FC6EE8"/>
    <w:rsid w:val="00FC7951"/>
    <w:rsid w:val="00FE0274"/>
    <w:rsid w:val="00FE0954"/>
    <w:rsid w:val="00FE28FB"/>
    <w:rsid w:val="00FE65EA"/>
    <w:rsid w:val="00FF5966"/>
    <w:rsid w:val="00FF6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style="mso-position-horizontal-relative:page;mso-position-vertical-relative:page;mso-width-percent:350;mso-width-relative:margin" o:allowincell="f" fillcolor="none [3212]" strokecolor="none [1605]">
      <v:fill color="none [3212]"/>
      <v:stroke color="none [1605]" weight=".25pt"/>
      <v:textbox inset="10.8pt,7.2pt,10.8pt,7.2pt"/>
    </o:shapedefaults>
    <o:shapelayout v:ext="edit">
      <o:idmap v:ext="edit" data="1"/>
      <o:rules v:ext="edit">
        <o:r id="V:Rule2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3E01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1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01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01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01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01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E01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E01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E01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E017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1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1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01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171"/>
  </w:style>
  <w:style w:type="paragraph" w:styleId="Footer">
    <w:name w:val="footer"/>
    <w:basedOn w:val="Normal"/>
    <w:link w:val="FooterChar"/>
    <w:uiPriority w:val="99"/>
    <w:unhideWhenUsed/>
    <w:rsid w:val="003E01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171"/>
  </w:style>
  <w:style w:type="character" w:styleId="Hyperlink">
    <w:name w:val="Hyperlink"/>
    <w:basedOn w:val="DefaultParagraphFont"/>
    <w:uiPriority w:val="99"/>
    <w:unhideWhenUsed/>
    <w:rsid w:val="0046078C"/>
    <w:rPr>
      <w:color w:val="0000FF"/>
      <w:u w:val="single"/>
    </w:rPr>
  </w:style>
  <w:style w:type="paragraph" w:styleId="NormalIndent">
    <w:name w:val="Normal Indent"/>
    <w:basedOn w:val="Normal"/>
    <w:unhideWhenUsed/>
    <w:rsid w:val="0046078C"/>
    <w:pPr>
      <w:ind w:left="720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8F5E2C"/>
    <w:pPr>
      <w:ind w:left="720"/>
      <w:contextualSpacing/>
    </w:pPr>
  </w:style>
  <w:style w:type="table" w:styleId="TableGrid">
    <w:name w:val="Table Grid"/>
    <w:basedOn w:val="TableNormal"/>
    <w:uiPriority w:val="59"/>
    <w:rsid w:val="00F84E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36F29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636F29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nainsurance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senakalyanicl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35AF3-F1FB-431E-9556-0D47B7EE1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 Head</cp:lastModifiedBy>
  <cp:revision>352</cp:revision>
  <cp:lastPrinted>2025-02-02T07:30:00Z</cp:lastPrinted>
  <dcterms:created xsi:type="dcterms:W3CDTF">2014-07-02T05:02:00Z</dcterms:created>
  <dcterms:modified xsi:type="dcterms:W3CDTF">2025-02-02T07:30:00Z</dcterms:modified>
</cp:coreProperties>
</file>